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07" w:rsidRDefault="00134B07" w:rsidP="003B50A0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proofErr w:type="spellStart"/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>Le</w:t>
      </w:r>
      <w:r w:rsidR="00CE784C">
        <w:rPr>
          <w:rFonts w:ascii="Arial" w:hAnsi="Arial" w:cs="Arial"/>
          <w:b/>
          <w:spacing w:val="-6"/>
          <w:w w:val="90"/>
          <w:sz w:val="36"/>
          <w:szCs w:val="36"/>
        </w:rPr>
        <w:t>ktion</w:t>
      </w:r>
      <w:proofErr w:type="spellEnd"/>
      <w:r w:rsidR="00CE784C">
        <w:rPr>
          <w:rFonts w:ascii="Arial" w:hAnsi="Arial" w:cs="Arial"/>
          <w:b/>
          <w:spacing w:val="-6"/>
          <w:w w:val="90"/>
          <w:sz w:val="36"/>
          <w:szCs w:val="36"/>
        </w:rPr>
        <w:t xml:space="preserve"> </w:t>
      </w:r>
      <w:r w:rsidR="00830532">
        <w:rPr>
          <w:rFonts w:ascii="Arial" w:hAnsi="Arial" w:cs="Arial"/>
          <w:b/>
          <w:spacing w:val="-6"/>
          <w:w w:val="90"/>
          <w:sz w:val="36"/>
          <w:szCs w:val="36"/>
        </w:rPr>
        <w:t>15</w:t>
      </w: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 : </w:t>
      </w:r>
      <w:r w:rsidR="00CE784C">
        <w:rPr>
          <w:rFonts w:ascii="Arial" w:hAnsi="Arial" w:cs="Arial"/>
          <w:b/>
          <w:spacing w:val="-6"/>
          <w:w w:val="90"/>
          <w:sz w:val="36"/>
          <w:szCs w:val="36"/>
        </w:rPr>
        <w:t xml:space="preserve">Die </w:t>
      </w:r>
      <w:proofErr w:type="spellStart"/>
      <w:r w:rsidR="00CE784C">
        <w:rPr>
          <w:rFonts w:ascii="Arial" w:hAnsi="Arial" w:cs="Arial"/>
          <w:b/>
          <w:spacing w:val="-6"/>
          <w:w w:val="90"/>
          <w:sz w:val="36"/>
          <w:szCs w:val="36"/>
        </w:rPr>
        <w:t>Körper</w:t>
      </w:r>
      <w:proofErr w:type="spellEnd"/>
    </w:p>
    <w:p w:rsidR="002E1649" w:rsidRDefault="00134B07" w:rsidP="002E1649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CE784C">
        <w:rPr>
          <w:rFonts w:ascii="Arial" w:hAnsi="Arial" w:cs="Arial"/>
          <w:b/>
          <w:spacing w:val="-1"/>
          <w:sz w:val="28"/>
          <w:szCs w:val="28"/>
        </w:rPr>
        <w:t>Ich</w:t>
      </w:r>
      <w:proofErr w:type="spellEnd"/>
      <w:r w:rsidR="00CE784C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CE784C">
        <w:rPr>
          <w:rFonts w:ascii="Arial" w:hAnsi="Arial" w:cs="Arial"/>
          <w:b/>
          <w:spacing w:val="-1"/>
          <w:sz w:val="28"/>
          <w:szCs w:val="28"/>
        </w:rPr>
        <w:t>kann</w:t>
      </w:r>
      <w:proofErr w:type="spellEnd"/>
      <w:r w:rsidR="00CE784C">
        <w:rPr>
          <w:rFonts w:ascii="Arial" w:hAnsi="Arial" w:cs="Arial"/>
          <w:b/>
          <w:spacing w:val="-1"/>
          <w:sz w:val="28"/>
          <w:szCs w:val="28"/>
        </w:rPr>
        <w:t xml:space="preserve"> die </w:t>
      </w:r>
      <w:proofErr w:type="spellStart"/>
      <w:r w:rsidR="00CE784C">
        <w:rPr>
          <w:rFonts w:ascii="Arial" w:hAnsi="Arial" w:cs="Arial"/>
          <w:b/>
          <w:spacing w:val="-1"/>
          <w:sz w:val="28"/>
          <w:szCs w:val="28"/>
        </w:rPr>
        <w:t>wichtigsten</w:t>
      </w:r>
      <w:proofErr w:type="spellEnd"/>
      <w:r w:rsidR="00CE784C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CE784C">
        <w:rPr>
          <w:rFonts w:ascii="Arial" w:hAnsi="Arial" w:cs="Arial"/>
          <w:b/>
          <w:spacing w:val="-1"/>
          <w:sz w:val="28"/>
          <w:szCs w:val="28"/>
        </w:rPr>
        <w:t>Körper</w:t>
      </w:r>
      <w:proofErr w:type="spellEnd"/>
      <w:r w:rsidR="00CE784C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CE784C">
        <w:rPr>
          <w:rFonts w:ascii="Arial" w:hAnsi="Arial" w:cs="Arial"/>
          <w:b/>
          <w:spacing w:val="-1"/>
          <w:sz w:val="28"/>
          <w:szCs w:val="28"/>
        </w:rPr>
        <w:t>erkennen</w:t>
      </w:r>
      <w:proofErr w:type="spellEnd"/>
      <w:r w:rsidR="00CE784C">
        <w:rPr>
          <w:rFonts w:ascii="Arial" w:hAnsi="Arial" w:cs="Arial"/>
          <w:b/>
          <w:spacing w:val="-1"/>
          <w:sz w:val="28"/>
          <w:szCs w:val="28"/>
        </w:rPr>
        <w:t>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3589"/>
      </w:tblGrid>
      <w:tr w:rsidR="002E1649" w:rsidRPr="00273D40" w:rsidTr="004909A5">
        <w:trPr>
          <w:trHeight w:val="637"/>
        </w:trPr>
        <w:tc>
          <w:tcPr>
            <w:tcW w:w="3588" w:type="dxa"/>
            <w:shd w:val="clear" w:color="auto" w:fill="FFE599"/>
          </w:tcPr>
          <w:p w:rsidR="002E1649" w:rsidRPr="007E3F28" w:rsidRDefault="00CE784C" w:rsidP="00CE784C">
            <w:pPr>
              <w:tabs>
                <w:tab w:val="left" w:pos="5267"/>
              </w:tabs>
              <w:spacing w:after="0" w:line="594" w:lineRule="exact"/>
              <w:jc w:val="center"/>
              <w:rPr>
                <w:rFonts w:ascii="Arial" w:hAnsi="Arial" w:cs="Arial"/>
                <w:b/>
                <w:i/>
                <w:spacing w:val="-1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pacing w:val="-1"/>
                <w:sz w:val="28"/>
                <w:szCs w:val="28"/>
              </w:rPr>
              <w:t xml:space="preserve">Die, die </w:t>
            </w:r>
            <w:proofErr w:type="spellStart"/>
            <w:r>
              <w:rPr>
                <w:rFonts w:ascii="Arial" w:hAnsi="Arial" w:cs="Arial"/>
                <w:b/>
                <w:i/>
                <w:spacing w:val="-1"/>
                <w:sz w:val="28"/>
                <w:szCs w:val="28"/>
              </w:rPr>
              <w:t>nicht</w:t>
            </w:r>
            <w:proofErr w:type="spellEnd"/>
            <w:r>
              <w:rPr>
                <w:rFonts w:ascii="Arial" w:hAnsi="Arial" w:cs="Arial"/>
                <w:b/>
                <w:i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pacing w:val="-1"/>
                <w:sz w:val="28"/>
                <w:szCs w:val="28"/>
              </w:rPr>
              <w:t>rollen</w:t>
            </w:r>
            <w:proofErr w:type="spellEnd"/>
          </w:p>
        </w:tc>
        <w:tc>
          <w:tcPr>
            <w:tcW w:w="3589" w:type="dxa"/>
            <w:shd w:val="clear" w:color="auto" w:fill="FFE599"/>
          </w:tcPr>
          <w:p w:rsidR="002E1649" w:rsidRPr="007E3F28" w:rsidRDefault="00CE784C" w:rsidP="00CE784C">
            <w:pPr>
              <w:tabs>
                <w:tab w:val="left" w:pos="5267"/>
              </w:tabs>
              <w:spacing w:after="0" w:line="594" w:lineRule="exact"/>
              <w:jc w:val="center"/>
              <w:rPr>
                <w:rFonts w:ascii="Arial" w:hAnsi="Arial" w:cs="Arial"/>
                <w:b/>
                <w:i/>
                <w:spacing w:val="-1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pacing w:val="-1"/>
                <w:sz w:val="28"/>
                <w:szCs w:val="28"/>
              </w:rPr>
              <w:t xml:space="preserve">Die, die </w:t>
            </w:r>
            <w:proofErr w:type="spellStart"/>
            <w:r>
              <w:rPr>
                <w:rFonts w:ascii="Arial" w:hAnsi="Arial" w:cs="Arial"/>
                <w:b/>
                <w:i/>
                <w:spacing w:val="-1"/>
                <w:sz w:val="28"/>
                <w:szCs w:val="28"/>
              </w:rPr>
              <w:t>rollen</w:t>
            </w:r>
            <w:proofErr w:type="spellEnd"/>
          </w:p>
        </w:tc>
      </w:tr>
      <w:tr w:rsidR="002E1649" w:rsidRPr="00273D40" w:rsidTr="006676D1">
        <w:trPr>
          <w:trHeight w:val="2597"/>
        </w:trPr>
        <w:tc>
          <w:tcPr>
            <w:tcW w:w="3588" w:type="dxa"/>
            <w:shd w:val="clear" w:color="auto" w:fill="auto"/>
            <w:vAlign w:val="bottom"/>
          </w:tcPr>
          <w:p w:rsidR="002E1649" w:rsidRPr="00273D40" w:rsidRDefault="002E1649" w:rsidP="006676D1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 w:val="24"/>
                <w:szCs w:val="28"/>
              </w:rPr>
            </w:pPr>
            <w:r w:rsidRPr="00273D40">
              <w:rPr>
                <w:rFonts w:ascii="Arial" w:hAnsi="Arial" w:cs="Arial"/>
                <w:noProof/>
                <w:spacing w:val="-1"/>
                <w:sz w:val="24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69" type="#_x0000_t75" style="position:absolute;margin-left:36.05pt;margin-top:22.05pt;width:95.8pt;height:96.2pt;z-index:6;visibility:visible;mso-position-horizontal-relative:text;mso-position-vertical-relative:text;mso-width-relative:margin;mso-height-relative:margin">
                  <v:imagedata r:id="rId4" o:title=""/>
                </v:shape>
              </w:pict>
            </w:r>
            <w:proofErr w:type="gramStart"/>
            <w:r w:rsidR="00CE784C">
              <w:rPr>
                <w:rFonts w:ascii="Arial" w:hAnsi="Arial" w:cs="Arial"/>
                <w:spacing w:val="-1"/>
                <w:sz w:val="24"/>
                <w:szCs w:val="28"/>
              </w:rPr>
              <w:t>der</w:t>
            </w:r>
            <w:proofErr w:type="gramEnd"/>
            <w:r w:rsidR="00CE784C">
              <w:rPr>
                <w:rFonts w:ascii="Arial" w:hAnsi="Arial" w:cs="Arial"/>
                <w:spacing w:val="-1"/>
                <w:sz w:val="24"/>
                <w:szCs w:val="28"/>
              </w:rPr>
              <w:t xml:space="preserve"> </w:t>
            </w:r>
            <w:proofErr w:type="spellStart"/>
            <w:r w:rsidR="00CE784C">
              <w:rPr>
                <w:rFonts w:ascii="Arial" w:hAnsi="Arial" w:cs="Arial"/>
                <w:spacing w:val="-1"/>
                <w:sz w:val="24"/>
                <w:szCs w:val="28"/>
              </w:rPr>
              <w:t>Würfel</w:t>
            </w:r>
            <w:proofErr w:type="spellEnd"/>
          </w:p>
        </w:tc>
        <w:tc>
          <w:tcPr>
            <w:tcW w:w="3589" w:type="dxa"/>
            <w:shd w:val="clear" w:color="auto" w:fill="auto"/>
            <w:vAlign w:val="bottom"/>
          </w:tcPr>
          <w:p w:rsidR="002E1649" w:rsidRPr="00273D40" w:rsidRDefault="002E1649" w:rsidP="006676D1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 w:val="24"/>
                <w:szCs w:val="28"/>
              </w:rPr>
            </w:pPr>
            <w:r w:rsidRPr="00273D40">
              <w:rPr>
                <w:noProof/>
                <w:sz w:val="24"/>
              </w:rPr>
              <w:pict>
                <v:shape id="Image 30" o:spid="_x0000_s1067" type="#_x0000_t75" style="position:absolute;margin-left:29.8pt;margin-top:12.8pt;width:99.2pt;height:99.2pt;z-index:4;visibility:visible;mso-position-horizontal-relative:text;mso-position-vertical-relative:text;mso-width-relative:margin;mso-height-relative:margin">
                  <v:imagedata r:id="rId5" o:title=""/>
                </v:shape>
              </w:pict>
            </w:r>
            <w:proofErr w:type="gramStart"/>
            <w:r w:rsidR="00CE784C">
              <w:rPr>
                <w:rFonts w:ascii="Arial" w:hAnsi="Arial" w:cs="Arial"/>
                <w:spacing w:val="-1"/>
                <w:sz w:val="24"/>
                <w:szCs w:val="28"/>
              </w:rPr>
              <w:t>die</w:t>
            </w:r>
            <w:proofErr w:type="gramEnd"/>
            <w:r w:rsidR="00CE784C">
              <w:rPr>
                <w:rFonts w:ascii="Arial" w:hAnsi="Arial" w:cs="Arial"/>
                <w:spacing w:val="-1"/>
                <w:sz w:val="24"/>
                <w:szCs w:val="28"/>
              </w:rPr>
              <w:t xml:space="preserve"> </w:t>
            </w:r>
            <w:proofErr w:type="spellStart"/>
            <w:r w:rsidR="00CE784C">
              <w:rPr>
                <w:rFonts w:ascii="Arial" w:hAnsi="Arial" w:cs="Arial"/>
                <w:spacing w:val="-1"/>
                <w:sz w:val="24"/>
                <w:szCs w:val="28"/>
              </w:rPr>
              <w:t>Kugel</w:t>
            </w:r>
            <w:proofErr w:type="spellEnd"/>
          </w:p>
        </w:tc>
      </w:tr>
      <w:tr w:rsidR="002E1649" w:rsidRPr="00273D40" w:rsidTr="006676D1">
        <w:trPr>
          <w:trHeight w:val="2597"/>
        </w:trPr>
        <w:tc>
          <w:tcPr>
            <w:tcW w:w="3588" w:type="dxa"/>
            <w:shd w:val="clear" w:color="auto" w:fill="auto"/>
            <w:vAlign w:val="bottom"/>
          </w:tcPr>
          <w:p w:rsidR="002E1649" w:rsidRPr="00CE784C" w:rsidRDefault="002E1649" w:rsidP="006676D1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 w:val="24"/>
                <w:szCs w:val="28"/>
              </w:rPr>
            </w:pPr>
            <w:r w:rsidRPr="00CE784C">
              <w:rPr>
                <w:rFonts w:ascii="Arial" w:hAnsi="Arial" w:cs="Arial"/>
                <w:noProof/>
                <w:sz w:val="24"/>
              </w:rPr>
              <w:pict>
                <v:shape id="Image 27" o:spid="_x0000_s1068" type="#_x0000_t75" style="position:absolute;margin-left:5.25pt;margin-top:36pt;width:160.5pt;height:84pt;z-index:5;visibility:visible;mso-position-horizontal-relative:text;mso-position-vertical-relative:text">
                  <v:imagedata r:id="rId6" o:title=""/>
                </v:shape>
              </w:pict>
            </w:r>
            <w:r w:rsidR="00CE784C" w:rsidRPr="00CE784C">
              <w:rPr>
                <w:rFonts w:ascii="Arial" w:hAnsi="Arial" w:cs="Arial"/>
                <w:noProof/>
                <w:sz w:val="24"/>
              </w:rPr>
              <w:t>der Quader</w:t>
            </w:r>
            <w:r w:rsidRPr="00CE784C">
              <w:rPr>
                <w:rFonts w:ascii="Arial" w:hAnsi="Arial" w:cs="Arial"/>
                <w:spacing w:val="-1"/>
                <w:sz w:val="24"/>
                <w:szCs w:val="28"/>
              </w:rPr>
              <w:t xml:space="preserve"> </w:t>
            </w:r>
          </w:p>
        </w:tc>
        <w:tc>
          <w:tcPr>
            <w:tcW w:w="3589" w:type="dxa"/>
            <w:shd w:val="clear" w:color="auto" w:fill="auto"/>
            <w:vAlign w:val="bottom"/>
          </w:tcPr>
          <w:p w:rsidR="002E1649" w:rsidRPr="00273D40" w:rsidRDefault="002E1649" w:rsidP="006676D1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 w:val="24"/>
                <w:szCs w:val="28"/>
              </w:rPr>
            </w:pPr>
            <w:r w:rsidRPr="00273D40">
              <w:rPr>
                <w:noProof/>
                <w:sz w:val="24"/>
              </w:rPr>
              <w:pict>
                <v:shape id="_x0000_s1070" type="#_x0000_t75" style="position:absolute;margin-left:54.85pt;margin-top:16.1pt;width:56.75pt;height:84.2pt;z-index:7;mso-position-horizontal-relative:text;mso-position-vertical-relative:text">
                  <v:imagedata r:id="rId7" o:title="cylinder-287039"/>
                </v:shape>
              </w:pict>
            </w:r>
            <w:proofErr w:type="gramStart"/>
            <w:r w:rsidR="00CE784C">
              <w:rPr>
                <w:rFonts w:ascii="Arial" w:hAnsi="Arial" w:cs="Arial"/>
                <w:spacing w:val="-1"/>
                <w:sz w:val="24"/>
                <w:szCs w:val="28"/>
              </w:rPr>
              <w:t>der</w:t>
            </w:r>
            <w:proofErr w:type="gramEnd"/>
            <w:r w:rsidR="00CE784C">
              <w:rPr>
                <w:rFonts w:ascii="Arial" w:hAnsi="Arial" w:cs="Arial"/>
                <w:spacing w:val="-1"/>
                <w:sz w:val="24"/>
                <w:szCs w:val="28"/>
              </w:rPr>
              <w:t xml:space="preserve"> </w:t>
            </w:r>
            <w:proofErr w:type="spellStart"/>
            <w:r w:rsidR="00CE784C">
              <w:rPr>
                <w:rFonts w:ascii="Arial" w:hAnsi="Arial" w:cs="Arial"/>
                <w:spacing w:val="-1"/>
                <w:sz w:val="24"/>
                <w:szCs w:val="28"/>
              </w:rPr>
              <w:t>Zylinder</w:t>
            </w:r>
            <w:proofErr w:type="spellEnd"/>
          </w:p>
        </w:tc>
      </w:tr>
      <w:tr w:rsidR="002E1649" w:rsidRPr="00273D40" w:rsidTr="00FF7BF2">
        <w:trPr>
          <w:trHeight w:val="2597"/>
        </w:trPr>
        <w:tc>
          <w:tcPr>
            <w:tcW w:w="3588" w:type="dxa"/>
            <w:shd w:val="clear" w:color="auto" w:fill="auto"/>
            <w:vAlign w:val="bottom"/>
          </w:tcPr>
          <w:p w:rsidR="002E1649" w:rsidRPr="00273D40" w:rsidRDefault="002E1649" w:rsidP="006676D1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noProof/>
                <w:sz w:val="24"/>
              </w:rPr>
              <w:pict>
                <v:shape id="Image 29" o:spid="_x0000_s1066" type="#_x0000_t75" style="position:absolute;margin-left:25pt;margin-top:23.75pt;width:106.75pt;height:82.8pt;z-index:3;visibility:visible;mso-position-horizontal-relative:text;mso-position-vertical-relative:text;mso-width-relative:margin;mso-height-relative:margin">
                  <v:imagedata r:id="rId8" o:title=""/>
                </v:shape>
              </w:pict>
            </w:r>
            <w:proofErr w:type="gramStart"/>
            <w:r w:rsidR="00CE784C">
              <w:rPr>
                <w:rFonts w:ascii="Arial" w:hAnsi="Arial" w:cs="Arial"/>
                <w:spacing w:val="-1"/>
                <w:sz w:val="24"/>
              </w:rPr>
              <w:t>die</w:t>
            </w:r>
            <w:proofErr w:type="gramEnd"/>
            <w:r w:rsidR="00CE784C">
              <w:rPr>
                <w:rFonts w:ascii="Arial" w:hAnsi="Arial" w:cs="Arial"/>
                <w:spacing w:val="-1"/>
                <w:sz w:val="24"/>
              </w:rPr>
              <w:t xml:space="preserve"> Pyramide</w:t>
            </w:r>
          </w:p>
        </w:tc>
        <w:tc>
          <w:tcPr>
            <w:tcW w:w="3589" w:type="dxa"/>
            <w:shd w:val="clear" w:color="auto" w:fill="auto"/>
          </w:tcPr>
          <w:p w:rsidR="00FF7BF2" w:rsidRDefault="00CE784C" w:rsidP="00FF7BF2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proofErr w:type="gramStart"/>
            <w:r>
              <w:rPr>
                <w:rFonts w:ascii="Arial" w:hAnsi="Arial" w:cs="Arial"/>
                <w:spacing w:val="-1"/>
                <w:szCs w:val="28"/>
              </w:rPr>
              <w:t>der</w:t>
            </w:r>
            <w:proofErr w:type="gramEnd"/>
            <w:r>
              <w:rPr>
                <w:rFonts w:ascii="Arial" w:hAnsi="Arial" w:cs="Arial"/>
                <w:spacing w:val="-1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"/>
                <w:szCs w:val="28"/>
              </w:rPr>
              <w:t>Kegel</w:t>
            </w:r>
            <w:proofErr w:type="spellEnd"/>
          </w:p>
          <w:p w:rsidR="002E1649" w:rsidRPr="00273D40" w:rsidRDefault="00FF7BF2" w:rsidP="00FF7BF2">
            <w:pPr>
              <w:tabs>
                <w:tab w:val="left" w:pos="5267"/>
              </w:tabs>
              <w:spacing w:after="0" w:line="240" w:lineRule="auto"/>
              <w:jc w:val="center"/>
              <w:rPr>
                <w:rFonts w:ascii="Arial" w:hAnsi="Arial" w:cs="Arial"/>
                <w:spacing w:val="-1"/>
                <w:szCs w:val="28"/>
              </w:rPr>
            </w:pPr>
            <w:r>
              <w:rPr>
                <w:rFonts w:ascii="Arial" w:hAnsi="Arial" w:cs="Arial"/>
                <w:spacing w:val="-1"/>
                <w:szCs w:val="28"/>
              </w:rPr>
              <w:pict>
                <v:shape id="_x0000_i1027" type="#_x0000_t75" style="width:85.5pt;height:85.5pt">
                  <v:imagedata r:id="rId9" o:title="cone-148003_1280"/>
                </v:shape>
              </w:pict>
            </w:r>
          </w:p>
        </w:tc>
      </w:tr>
    </w:tbl>
    <w:p w:rsidR="004909A5" w:rsidRDefault="004909A5" w:rsidP="002E1649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</w:p>
    <w:p w:rsidR="00C8301E" w:rsidRDefault="00F41B8E" w:rsidP="004909A5">
      <w:pPr>
        <w:tabs>
          <w:tab w:val="left" w:pos="5267"/>
        </w:tabs>
        <w:spacing w:after="0" w:line="240" w:lineRule="auto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CE784C">
        <w:rPr>
          <w:rFonts w:ascii="Arial" w:hAnsi="Arial" w:cs="Arial"/>
          <w:b/>
          <w:spacing w:val="-1"/>
          <w:sz w:val="28"/>
          <w:szCs w:val="28"/>
        </w:rPr>
        <w:t>Ich</w:t>
      </w:r>
      <w:proofErr w:type="spellEnd"/>
      <w:r w:rsidR="00CE784C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CE784C">
        <w:rPr>
          <w:rFonts w:ascii="Arial" w:hAnsi="Arial" w:cs="Arial"/>
          <w:b/>
          <w:spacing w:val="-1"/>
          <w:sz w:val="28"/>
          <w:szCs w:val="28"/>
        </w:rPr>
        <w:t>kenne</w:t>
      </w:r>
      <w:proofErr w:type="spellEnd"/>
      <w:r w:rsidR="00CE784C">
        <w:rPr>
          <w:rFonts w:ascii="Arial" w:hAnsi="Arial" w:cs="Arial"/>
          <w:b/>
          <w:spacing w:val="-1"/>
          <w:sz w:val="28"/>
          <w:szCs w:val="28"/>
        </w:rPr>
        <w:t xml:space="preserve"> den WORTSCHATZ</w:t>
      </w:r>
    </w:p>
    <w:p w:rsidR="002E1649" w:rsidRDefault="002E1649" w:rsidP="004909A5">
      <w:pPr>
        <w:tabs>
          <w:tab w:val="left" w:pos="5267"/>
        </w:tabs>
        <w:spacing w:after="0" w:line="240" w:lineRule="auto"/>
        <w:rPr>
          <w:rFonts w:ascii="Arial" w:hAnsi="Arial" w:cs="Arial"/>
          <w:b/>
          <w:spacing w:val="-1"/>
          <w:sz w:val="28"/>
          <w:szCs w:val="28"/>
        </w:rPr>
      </w:pPr>
      <w:r>
        <w:rPr>
          <w:noProof/>
        </w:rPr>
        <w:pict>
          <v:shape id="Image 1" o:spid="_x0000_s1071" type="#_x0000_t75" style="position:absolute;margin-left:73.55pt;margin-top:21.35pt;width:166.75pt;height:139.25pt;z-index:8;visibility:visible">
            <v:imagedata r:id="rId10" o:title=""/>
          </v:shape>
        </w:pict>
      </w:r>
    </w:p>
    <w:p w:rsidR="002E1649" w:rsidRDefault="00CE784C" w:rsidP="002E1649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noProof/>
          <w:spacing w:val="-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130.6pt;margin-top:6.8pt;width:111.65pt;height:24.75pt;z-index:11">
            <v:textbox>
              <w:txbxContent>
                <w:p w:rsidR="00CE784C" w:rsidRPr="00CE784C" w:rsidRDefault="00CE784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CE784C">
                    <w:rPr>
                      <w:b/>
                      <w:bCs/>
                      <w:sz w:val="28"/>
                      <w:szCs w:val="28"/>
                    </w:rPr>
                    <w:t>SCHEITELPUNKT</w:t>
                  </w:r>
                </w:p>
              </w:txbxContent>
            </v:textbox>
          </v:shape>
        </w:pict>
      </w:r>
    </w:p>
    <w:p w:rsidR="002E1649" w:rsidRDefault="00CE784C" w:rsidP="002E1649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noProof/>
          <w:spacing w:val="-1"/>
          <w:sz w:val="28"/>
          <w:szCs w:val="28"/>
        </w:rPr>
        <w:pict>
          <v:shape id="_x0000_s1084" type="#_x0000_t202" style="position:absolute;margin-left:173.35pt;margin-top:16.85pt;width:70.4pt;height:24.75pt;z-index:12">
            <v:textbox>
              <w:txbxContent>
                <w:p w:rsidR="00CE784C" w:rsidRPr="00CE784C" w:rsidRDefault="00CE784C" w:rsidP="00CE784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E784C">
                    <w:rPr>
                      <w:b/>
                      <w:bCs/>
                      <w:sz w:val="28"/>
                      <w:szCs w:val="28"/>
                    </w:rPr>
                    <w:t>S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EITE</w:t>
                  </w:r>
                </w:p>
              </w:txbxContent>
            </v:textbox>
          </v:shape>
        </w:pict>
      </w:r>
    </w:p>
    <w:p w:rsidR="002E1649" w:rsidRDefault="002E1649" w:rsidP="002E1649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</w:p>
    <w:p w:rsidR="002E1649" w:rsidRDefault="00CE784C" w:rsidP="002E1649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noProof/>
          <w:spacing w:val="-1"/>
          <w:sz w:val="28"/>
          <w:szCs w:val="28"/>
        </w:rPr>
        <w:pict>
          <v:shape id="_x0000_s1085" type="#_x0000_t202" style="position:absolute;margin-left:159.1pt;margin-top:29.45pt;width:77.15pt;height:24.75pt;z-index:13">
            <v:textbox>
              <w:txbxContent>
                <w:p w:rsidR="00CE784C" w:rsidRPr="00CE784C" w:rsidRDefault="00CE784C" w:rsidP="00CE784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E784C">
                    <w:rPr>
                      <w:b/>
                      <w:bCs/>
                      <w:sz w:val="28"/>
                      <w:szCs w:val="28"/>
                    </w:rPr>
                    <w:t>K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ANTE</w:t>
                  </w:r>
                </w:p>
              </w:txbxContent>
            </v:textbox>
          </v:shape>
        </w:pict>
      </w:r>
    </w:p>
    <w:p w:rsidR="002E1649" w:rsidRPr="00E74CF5" w:rsidRDefault="002E1649" w:rsidP="002E1649">
      <w:pPr>
        <w:tabs>
          <w:tab w:val="left" w:pos="5267"/>
        </w:tabs>
        <w:spacing w:after="0" w:line="594" w:lineRule="exact"/>
        <w:rPr>
          <w:rFonts w:ascii="Arial" w:hAnsi="Arial" w:cs="Arial"/>
          <w:spacing w:val="-1"/>
          <w:sz w:val="24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484"/>
        <w:gridCol w:w="3485"/>
      </w:tblGrid>
      <w:tr w:rsidR="002E1649" w:rsidRPr="006676D1" w:rsidTr="00E74CF5">
        <w:trPr>
          <w:trHeight w:val="1938"/>
        </w:trPr>
        <w:tc>
          <w:tcPr>
            <w:tcW w:w="3484" w:type="dxa"/>
            <w:shd w:val="clear" w:color="auto" w:fill="auto"/>
          </w:tcPr>
          <w:p w:rsidR="002E1649" w:rsidRPr="006676D1" w:rsidRDefault="002E1649" w:rsidP="006676D1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z w:val="32"/>
              </w:rPr>
            </w:pPr>
          </w:p>
        </w:tc>
        <w:tc>
          <w:tcPr>
            <w:tcW w:w="3485" w:type="dxa"/>
            <w:shd w:val="clear" w:color="auto" w:fill="auto"/>
          </w:tcPr>
          <w:p w:rsidR="002E1649" w:rsidRDefault="00E74CF5" w:rsidP="006676D1">
            <w:pPr>
              <w:tabs>
                <w:tab w:val="left" w:pos="5267"/>
              </w:tabs>
              <w:spacing w:after="0" w:line="240" w:lineRule="auto"/>
              <w:rPr>
                <w:noProof/>
              </w:rPr>
            </w:pPr>
            <w:r w:rsidRPr="00E74CF5">
              <w:rPr>
                <w:noProof/>
              </w:rPr>
              <w:pict>
                <v:shape id="Image 1" o:spid="_x0000_i1028" type="#_x0000_t75" style="width:71.25pt;height:70.5pt;visibility:visible">
                  <v:imagedata r:id="rId11" o:title=""/>
                </v:shape>
              </w:pict>
            </w:r>
          </w:p>
          <w:p w:rsidR="00E74CF5" w:rsidRPr="00E74CF5" w:rsidRDefault="00E74CF5" w:rsidP="006676D1">
            <w:pPr>
              <w:tabs>
                <w:tab w:val="left" w:pos="5267"/>
              </w:tabs>
              <w:spacing w:after="0" w:line="240" w:lineRule="auto"/>
              <w:rPr>
                <w:noProof/>
              </w:rPr>
            </w:pPr>
          </w:p>
          <w:p w:rsidR="00E74CF5" w:rsidRPr="00E74CF5" w:rsidRDefault="00E74CF5" w:rsidP="006676D1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</w:rPr>
            </w:pPr>
            <w:r w:rsidRPr="00E74CF5">
              <w:rPr>
                <w:rFonts w:ascii="Arial" w:hAnsi="Arial" w:cs="Arial"/>
              </w:rPr>
              <w:t>https://huit.re/CE2Lecon15a</w:t>
            </w:r>
          </w:p>
        </w:tc>
      </w:tr>
      <w:tr w:rsidR="002E1649" w:rsidRPr="006676D1" w:rsidTr="006676D1">
        <w:trPr>
          <w:trHeight w:val="1999"/>
        </w:trPr>
        <w:tc>
          <w:tcPr>
            <w:tcW w:w="3484" w:type="dxa"/>
            <w:shd w:val="clear" w:color="auto" w:fill="auto"/>
          </w:tcPr>
          <w:p w:rsidR="002E1649" w:rsidRPr="006676D1" w:rsidRDefault="002E1649" w:rsidP="006676D1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z w:val="24"/>
              </w:rPr>
            </w:pPr>
            <w:r w:rsidRPr="006676D1">
              <w:rPr>
                <w:rFonts w:ascii="Arial" w:hAnsi="Arial" w:cs="Arial"/>
                <w:noProof/>
                <w:sz w:val="24"/>
              </w:rPr>
              <w:pict>
                <v:shape id="_x0000_s1073" type="#_x0000_t75" style="position:absolute;margin-left:0;margin-top:-91.5pt;width:151.85pt;height:84.9pt;z-index:9;visibility:visible;mso-position-horizontal:left;mso-position-horizontal-relative:text;mso-position-vertical-relative:text">
                  <v:imagedata r:id="rId12" o:title=""/>
                </v:shape>
              </w:pict>
            </w:r>
            <w:r w:rsidR="00061989" w:rsidRPr="006676D1">
              <w:rPr>
                <w:rFonts w:ascii="Arial" w:hAnsi="Arial" w:cs="Arial"/>
                <w:noProof/>
                <w:sz w:val="24"/>
              </w:rPr>
            </w:r>
            <w:r w:rsidR="00061989" w:rsidRPr="006676D1">
              <w:rPr>
                <w:rFonts w:ascii="Arial" w:hAnsi="Arial" w:cs="Arial"/>
                <w:sz w:val="24"/>
              </w:rPr>
              <w:pict>
                <v:shape id="_x0000_s1075" type="#_x0000_t75" style="width:147.55pt;height:85.0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</w:tc>
        <w:tc>
          <w:tcPr>
            <w:tcW w:w="3485" w:type="dxa"/>
            <w:shd w:val="clear" w:color="auto" w:fill="auto"/>
            <w:vAlign w:val="bottom"/>
          </w:tcPr>
          <w:p w:rsidR="002E1649" w:rsidRDefault="00E74CF5" w:rsidP="006676D1">
            <w:pPr>
              <w:tabs>
                <w:tab w:val="left" w:pos="5267"/>
              </w:tabs>
              <w:spacing w:after="0" w:line="240" w:lineRule="auto"/>
              <w:rPr>
                <w:noProof/>
              </w:rPr>
            </w:pPr>
            <w:r w:rsidRPr="009349FC">
              <w:rPr>
                <w:noProof/>
              </w:rPr>
              <w:pict>
                <v:shape id="_x0000_i1029" type="#_x0000_t75" style="width:70.5pt;height:70.5pt;visibility:visible">
                  <v:imagedata r:id="rId14" o:title=""/>
                </v:shape>
              </w:pict>
            </w:r>
          </w:p>
          <w:p w:rsidR="00E74CF5" w:rsidRDefault="00E74CF5" w:rsidP="006676D1">
            <w:pPr>
              <w:tabs>
                <w:tab w:val="left" w:pos="5267"/>
              </w:tabs>
              <w:spacing w:after="0" w:line="240" w:lineRule="auto"/>
              <w:rPr>
                <w:noProof/>
              </w:rPr>
            </w:pPr>
          </w:p>
          <w:p w:rsidR="00E74CF5" w:rsidRPr="00E74CF5" w:rsidRDefault="00E74CF5" w:rsidP="006676D1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</w:rPr>
            </w:pPr>
            <w:r w:rsidRPr="00E74CF5">
              <w:rPr>
                <w:rFonts w:ascii="Arial" w:hAnsi="Arial" w:cs="Arial"/>
              </w:rPr>
              <w:t>https://huit.re/CE2Lecon15b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2E1649" w:rsidRPr="006676D1" w:rsidTr="006676D1">
        <w:trPr>
          <w:trHeight w:val="1854"/>
        </w:trPr>
        <w:tc>
          <w:tcPr>
            <w:tcW w:w="3484" w:type="dxa"/>
            <w:shd w:val="clear" w:color="auto" w:fill="auto"/>
          </w:tcPr>
          <w:p w:rsidR="002E1649" w:rsidRPr="006676D1" w:rsidRDefault="00FF7BF2" w:rsidP="006676D1">
            <w:pPr>
              <w:tabs>
                <w:tab w:val="left" w:pos="5267"/>
              </w:tabs>
              <w:spacing w:after="0" w:line="594" w:lineRule="exact"/>
              <w:rPr>
                <w:rFonts w:ascii="Arial" w:hAnsi="Arial" w:cs="Arial"/>
                <w:sz w:val="32"/>
              </w:rPr>
            </w:pPr>
            <w:r w:rsidRPr="006676D1">
              <w:rPr>
                <w:rFonts w:ascii="Arial" w:hAnsi="Arial" w:cs="Arial"/>
                <w:noProof/>
                <w:sz w:val="32"/>
              </w:rPr>
            </w:r>
            <w:r w:rsidRPr="006676D1">
              <w:rPr>
                <w:rFonts w:ascii="Arial" w:hAnsi="Arial" w:cs="Arial"/>
                <w:sz w:val="32"/>
              </w:rPr>
              <w:pict>
                <v:shape id="_x0000_s1078" type="#_x0000_t75" style="width:146.25pt;height:85.5pt;mso-position-horizontal-relative:char;mso-position-vertical-relative:line">
                  <v:imagedata r:id="rId15" o:title=""/>
                  <w10:wrap type="none"/>
                  <w10:anchorlock/>
                </v:shape>
              </w:pict>
            </w:r>
          </w:p>
        </w:tc>
        <w:tc>
          <w:tcPr>
            <w:tcW w:w="3485" w:type="dxa"/>
            <w:shd w:val="clear" w:color="auto" w:fill="auto"/>
          </w:tcPr>
          <w:p w:rsidR="002E1649" w:rsidRDefault="00E74CF5" w:rsidP="006676D1">
            <w:pPr>
              <w:tabs>
                <w:tab w:val="left" w:pos="5267"/>
              </w:tabs>
              <w:spacing w:after="0" w:line="594" w:lineRule="exact"/>
              <w:rPr>
                <w:rFonts w:ascii="Arial" w:hAnsi="Arial" w:cs="Arial"/>
              </w:rPr>
            </w:pPr>
            <w:r>
              <w:rPr>
                <w:noProof/>
              </w:rPr>
              <w:pict>
                <v:shape id="_x0000_s1082" type="#_x0000_t75" style="position:absolute;margin-left:.7pt;margin-top:4pt;width:73.55pt;height:70.85pt;z-index:10;visibility:visible;mso-position-horizontal-relative:text;mso-position-vertical-relative:text">
                  <v:imagedata r:id="rId16" o:title=""/>
                </v:shape>
              </w:pict>
            </w:r>
          </w:p>
          <w:p w:rsidR="00E74CF5" w:rsidRDefault="00E74CF5" w:rsidP="006676D1">
            <w:pPr>
              <w:tabs>
                <w:tab w:val="left" w:pos="5267"/>
              </w:tabs>
              <w:spacing w:after="0" w:line="594" w:lineRule="exact"/>
              <w:rPr>
                <w:rFonts w:ascii="Arial" w:hAnsi="Arial" w:cs="Arial"/>
              </w:rPr>
            </w:pPr>
          </w:p>
          <w:p w:rsidR="00E74CF5" w:rsidRPr="00E74CF5" w:rsidRDefault="00E74CF5" w:rsidP="00E74CF5">
            <w:pPr>
              <w:tabs>
                <w:tab w:val="left" w:pos="5267"/>
              </w:tabs>
              <w:spacing w:after="0" w:line="594" w:lineRule="exact"/>
              <w:rPr>
                <w:rFonts w:ascii="Arial" w:hAnsi="Arial" w:cs="Arial"/>
              </w:rPr>
            </w:pPr>
            <w:r w:rsidRPr="00E74CF5">
              <w:rPr>
                <w:rFonts w:ascii="Arial" w:hAnsi="Arial" w:cs="Arial"/>
              </w:rPr>
              <w:t>https://huit.re/CE2Lecon15c</w:t>
            </w:r>
          </w:p>
        </w:tc>
      </w:tr>
    </w:tbl>
    <w:p w:rsidR="00C8301E" w:rsidRDefault="00C8301E" w:rsidP="004A2237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</w:p>
    <w:sectPr w:rsidR="00C8301E" w:rsidSect="00134B0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4B07"/>
    <w:rsid w:val="0005569C"/>
    <w:rsid w:val="00061989"/>
    <w:rsid w:val="00087B70"/>
    <w:rsid w:val="000D7A27"/>
    <w:rsid w:val="00134B07"/>
    <w:rsid w:val="00134C7E"/>
    <w:rsid w:val="00170E2E"/>
    <w:rsid w:val="00184735"/>
    <w:rsid w:val="00187D85"/>
    <w:rsid w:val="002E1649"/>
    <w:rsid w:val="003B50A0"/>
    <w:rsid w:val="004909A5"/>
    <w:rsid w:val="004A2237"/>
    <w:rsid w:val="005175A3"/>
    <w:rsid w:val="005F7238"/>
    <w:rsid w:val="006676D1"/>
    <w:rsid w:val="006C273F"/>
    <w:rsid w:val="00830532"/>
    <w:rsid w:val="00963D6C"/>
    <w:rsid w:val="00A5246E"/>
    <w:rsid w:val="00C82DFE"/>
    <w:rsid w:val="00C8301E"/>
    <w:rsid w:val="00CB7CC6"/>
    <w:rsid w:val="00CE784C"/>
    <w:rsid w:val="00E12B8B"/>
    <w:rsid w:val="00E20E91"/>
    <w:rsid w:val="00E74CF5"/>
    <w:rsid w:val="00F41B8E"/>
    <w:rsid w:val="00FD3B22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  <w14:docId w14:val="48913F43"/>
  <w15:chartTrackingRefBased/>
  <w15:docId w15:val="{1C8F5743-E045-448F-9AC0-46B32CB56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B07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4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E74CF5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E74C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2017-03-26T13:25:00Z</cp:lastPrinted>
  <dcterms:created xsi:type="dcterms:W3CDTF">2019-08-13T14:04:00Z</dcterms:created>
  <dcterms:modified xsi:type="dcterms:W3CDTF">2019-08-13T14:04:00Z</dcterms:modified>
</cp:coreProperties>
</file>